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F018" w14:textId="4D8D1332" w:rsidR="00E43F73" w:rsidRPr="00E43F73" w:rsidRDefault="00E43F73" w:rsidP="00E43F73">
      <w:pPr>
        <w:pStyle w:val="ListParagraph"/>
        <w:tabs>
          <w:tab w:val="left" w:pos="900"/>
          <w:tab w:val="left" w:pos="990"/>
        </w:tabs>
        <w:ind w:left="0"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Pr="00E43F73">
        <w:rPr>
          <w:b/>
          <w:sz w:val="28"/>
          <w:szCs w:val="28"/>
        </w:rPr>
        <w:t>Tên tài sản:</w:t>
      </w:r>
      <w:r w:rsidRPr="00E43F73">
        <w:rPr>
          <w:bCs/>
          <w:sz w:val="28"/>
          <w:szCs w:val="28"/>
        </w:rPr>
        <w:t xml:space="preserve"> Quyền sử dụng đất thuộc thửa đất số 4404, tờ bản đồ số 04,</w:t>
      </w:r>
      <w:r w:rsidRPr="00E43F73">
        <w:rPr>
          <w:bCs/>
          <w:sz w:val="28"/>
          <w:szCs w:val="28"/>
        </w:rPr>
        <w:t xml:space="preserve"> </w:t>
      </w:r>
      <w:r w:rsidRPr="00E43F73">
        <w:rPr>
          <w:bCs/>
          <w:sz w:val="28"/>
          <w:szCs w:val="28"/>
        </w:rPr>
        <w:t>xã Xuân Thới Thượng, huyện Hóc Môn (nay là xã Bà Điểm), Thành phố Hồ Chí</w:t>
      </w:r>
      <w:r w:rsidRPr="00E43F73">
        <w:rPr>
          <w:bCs/>
          <w:sz w:val="28"/>
          <w:szCs w:val="28"/>
        </w:rPr>
        <w:t xml:space="preserve"> </w:t>
      </w:r>
      <w:r w:rsidRPr="00E43F73">
        <w:rPr>
          <w:bCs/>
          <w:sz w:val="28"/>
          <w:szCs w:val="28"/>
        </w:rPr>
        <w:t>Minh và công trình xây dựng trên đất.</w:t>
      </w:r>
    </w:p>
    <w:p w14:paraId="20B710C9" w14:textId="49560E5F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E43F73">
        <w:rPr>
          <w:rFonts w:ascii="Times New Roman" w:hAnsi="Times New Roman"/>
          <w:b/>
          <w:sz w:val="28"/>
          <w:szCs w:val="28"/>
        </w:rPr>
        <w:t>Đặc Điểm</w:t>
      </w:r>
    </w:p>
    <w:p w14:paraId="76B125FE" w14:textId="404D2603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* Quyền sử dụng đất:</w:t>
      </w:r>
    </w:p>
    <w:p w14:paraId="2A0BA6EB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Vị trí: thửa đất số 4404, tờ bản đồ số 04 (TL đo năm 1990).</w:t>
      </w:r>
    </w:p>
    <w:p w14:paraId="1C0F4C2E" w14:textId="644E5B41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Diện tích đất: 98 m2;</w:t>
      </w:r>
    </w:p>
    <w:p w14:paraId="11EA4D24" w14:textId="38F6B3DF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Hình thức sử dụng: sử dụng riêng;</w:t>
      </w:r>
    </w:p>
    <w:p w14:paraId="649E1C0B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Mục đích sử dụng đất: đất thổ;</w:t>
      </w:r>
    </w:p>
    <w:p w14:paraId="20A6B428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Thời hạn sử dụng: lâu dài.</w:t>
      </w:r>
    </w:p>
    <w:p w14:paraId="38C05FC3" w14:textId="7A3BA844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Nguồn gốc sử dụng: Nhận quyền sử dụng đất do tặng cho quyền sử dụng</w:t>
      </w:r>
      <w:r w:rsidRPr="00E43F73">
        <w:rPr>
          <w:rFonts w:ascii="Times New Roman" w:hAnsi="Times New Roman"/>
          <w:bCs/>
          <w:sz w:val="28"/>
          <w:szCs w:val="28"/>
        </w:rPr>
        <w:t xml:space="preserve"> </w:t>
      </w:r>
      <w:r w:rsidRPr="00E43F73">
        <w:rPr>
          <w:rFonts w:ascii="Times New Roman" w:hAnsi="Times New Roman"/>
          <w:bCs/>
          <w:sz w:val="28"/>
          <w:szCs w:val="28"/>
        </w:rPr>
        <w:t>đất.</w:t>
      </w:r>
    </w:p>
    <w:p w14:paraId="47268D49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*Công trình xây dựng trên đất: 01 căn nhà cấp 4.</w:t>
      </w:r>
    </w:p>
    <w:p w14:paraId="03A534BE" w14:textId="33A6D6E9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Địa chỉ: tại thửa đất số 4404, tờ bản đồ số 04, xã Xuân Thới Thượng, huyện</w:t>
      </w:r>
      <w:r w:rsidRPr="00E43F73">
        <w:rPr>
          <w:rFonts w:ascii="Times New Roman" w:hAnsi="Times New Roman"/>
          <w:bCs/>
          <w:sz w:val="28"/>
          <w:szCs w:val="28"/>
        </w:rPr>
        <w:t xml:space="preserve"> </w:t>
      </w:r>
      <w:r w:rsidRPr="00E43F73">
        <w:rPr>
          <w:rFonts w:ascii="Times New Roman" w:hAnsi="Times New Roman"/>
          <w:bCs/>
          <w:sz w:val="28"/>
          <w:szCs w:val="28"/>
        </w:rPr>
        <w:t>Hóc</w:t>
      </w:r>
      <w:r w:rsidRPr="00E43F73">
        <w:rPr>
          <w:rFonts w:ascii="Times New Roman" w:hAnsi="Times New Roman"/>
          <w:bCs/>
          <w:sz w:val="28"/>
          <w:szCs w:val="28"/>
        </w:rPr>
        <w:t xml:space="preserve"> </w:t>
      </w:r>
      <w:r w:rsidRPr="00E43F73">
        <w:rPr>
          <w:rFonts w:ascii="Times New Roman" w:hAnsi="Times New Roman"/>
          <w:bCs/>
          <w:sz w:val="28"/>
          <w:szCs w:val="28"/>
        </w:rPr>
        <w:t>Môn (nay là xã Bà Điểm), Thành phố Hồ Chí Minh.</w:t>
      </w:r>
    </w:p>
    <w:p w14:paraId="73E50149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Diện tích xây dựng: 66.2 m2</w:t>
      </w:r>
    </w:p>
    <w:p w14:paraId="336F4A6D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Kết cấu: tường gạch, mái tôn, nền gạch.</w:t>
      </w:r>
    </w:p>
    <w:p w14:paraId="4F8709A5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Số tầng: 01 + lửng.</w:t>
      </w:r>
    </w:p>
    <w:p w14:paraId="64B5E92E" w14:textId="6A41B552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/>
          <w:sz w:val="28"/>
          <w:szCs w:val="28"/>
        </w:rPr>
        <w:t>* Quy hoạch</w:t>
      </w:r>
      <w:r w:rsidRPr="00E43F73">
        <w:rPr>
          <w:rFonts w:ascii="Times New Roman" w:hAnsi="Times New Roman"/>
          <w:bCs/>
          <w:sz w:val="28"/>
          <w:szCs w:val="28"/>
        </w:rPr>
        <w:t>: Khu đất thuộc ô phố I.TG3 có chức năng quy hoạch đất tôn</w:t>
      </w:r>
      <w:r w:rsidRPr="00E43F73">
        <w:rPr>
          <w:rFonts w:ascii="Times New Roman" w:hAnsi="Times New Roman"/>
          <w:bCs/>
          <w:sz w:val="28"/>
          <w:szCs w:val="28"/>
        </w:rPr>
        <w:t xml:space="preserve"> </w:t>
      </w:r>
      <w:r w:rsidRPr="00E43F73">
        <w:rPr>
          <w:rFonts w:ascii="Times New Roman" w:hAnsi="Times New Roman"/>
          <w:bCs/>
          <w:sz w:val="28"/>
          <w:szCs w:val="28"/>
        </w:rPr>
        <w:t>giáo hiện hữu (Long Quang Tự).</w:t>
      </w:r>
    </w:p>
    <w:p w14:paraId="398B5B7C" w14:textId="3AF00558" w:rsidR="00C653A0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i/>
          <w:iCs/>
          <w:sz w:val="28"/>
          <w:szCs w:val="28"/>
        </w:rPr>
        <w:t>* Ghi chú</w:t>
      </w:r>
      <w:r w:rsidRPr="00E43F73">
        <w:rPr>
          <w:rFonts w:ascii="Times New Roman" w:hAnsi="Times New Roman"/>
          <w:bCs/>
          <w:sz w:val="28"/>
          <w:szCs w:val="28"/>
        </w:rPr>
        <w:t>: Công trình xây dựng trên đất là công trình xây dựng tạm, không</w:t>
      </w:r>
      <w:r w:rsidRPr="00E43F73">
        <w:rPr>
          <w:rFonts w:ascii="Times New Roman" w:hAnsi="Times New Roman"/>
          <w:bCs/>
          <w:sz w:val="28"/>
          <w:szCs w:val="28"/>
        </w:rPr>
        <w:t xml:space="preserve"> </w:t>
      </w:r>
      <w:r w:rsidRPr="00E43F73">
        <w:rPr>
          <w:rFonts w:ascii="Times New Roman" w:hAnsi="Times New Roman"/>
          <w:bCs/>
          <w:sz w:val="28"/>
          <w:szCs w:val="28"/>
        </w:rPr>
        <w:t xml:space="preserve">phép. </w:t>
      </w:r>
    </w:p>
    <w:p w14:paraId="727E3371" w14:textId="228F6650" w:rsidR="00C653A0" w:rsidRDefault="00C653A0" w:rsidP="00E43F73">
      <w:pPr>
        <w:tabs>
          <w:tab w:val="left" w:pos="990"/>
        </w:tabs>
        <w:jc w:val="both"/>
        <w:rPr>
          <w:rFonts w:ascii="Times New Roman" w:hAnsi="Times New Roman"/>
          <w:b/>
          <w:sz w:val="28"/>
          <w:szCs w:val="28"/>
        </w:rPr>
      </w:pPr>
    </w:p>
    <w:sectPr w:rsidR="00C653A0" w:rsidSect="00752C7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1D7C"/>
    <w:multiLevelType w:val="hybridMultilevel"/>
    <w:tmpl w:val="CEB21BEC"/>
    <w:lvl w:ilvl="0" w:tplc="61D00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A3F72"/>
    <w:multiLevelType w:val="hybridMultilevel"/>
    <w:tmpl w:val="D3563582"/>
    <w:lvl w:ilvl="0" w:tplc="427AB66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880199">
    <w:abstractNumId w:val="1"/>
  </w:num>
  <w:num w:numId="2" w16cid:durableId="174833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74"/>
    <w:rsid w:val="001F1F74"/>
    <w:rsid w:val="00275689"/>
    <w:rsid w:val="003024BA"/>
    <w:rsid w:val="00350D02"/>
    <w:rsid w:val="00415D4D"/>
    <w:rsid w:val="00452670"/>
    <w:rsid w:val="005D413C"/>
    <w:rsid w:val="00752C76"/>
    <w:rsid w:val="00AB7785"/>
    <w:rsid w:val="00B24F81"/>
    <w:rsid w:val="00C653A0"/>
    <w:rsid w:val="00C749C7"/>
    <w:rsid w:val="00D537C2"/>
    <w:rsid w:val="00E43F73"/>
    <w:rsid w:val="00E7218A"/>
    <w:rsid w:val="00EA4F78"/>
    <w:rsid w:val="00F2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3352BB"/>
  <w15:chartTrackingRefBased/>
  <w15:docId w15:val="{486B4B69-529C-4CDF-B761-6FF881AC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69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3A0"/>
    <w:pPr>
      <w:ind w:left="720"/>
      <w:contextualSpacing/>
    </w:pPr>
    <w:rPr>
      <w:rFonts w:ascii="Times New Roman" w:hAnsi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E7218A"/>
    <w:pPr>
      <w:spacing w:after="120"/>
      <w:ind w:left="360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7218A"/>
    <w:rPr>
      <w:rFonts w:ascii="Times New Roman" w:eastAsia="Times New Roman" w:hAnsi="Times New Roman" w:cs="Times New Roman"/>
      <w:b/>
      <w:bCs/>
      <w:kern w:val="0"/>
      <w:sz w:val="28"/>
      <w:szCs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F85246-6432-4EB4-9CED-81D9682AD9BA}"/>
</file>

<file path=customXml/itemProps2.xml><?xml version="1.0" encoding="utf-8"?>
<ds:datastoreItem xmlns:ds="http://schemas.openxmlformats.org/officeDocument/2006/customXml" ds:itemID="{2C833B17-1409-426C-A716-AD86D6A80041}"/>
</file>

<file path=customXml/itemProps3.xml><?xml version="1.0" encoding="utf-8"?>
<ds:datastoreItem xmlns:ds="http://schemas.openxmlformats.org/officeDocument/2006/customXml" ds:itemID="{E6164E30-24C0-4552-9B72-FE3D8982F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Ms-Hang</cp:lastModifiedBy>
  <cp:revision>7</cp:revision>
  <dcterms:created xsi:type="dcterms:W3CDTF">2024-11-13T03:02:00Z</dcterms:created>
  <dcterms:modified xsi:type="dcterms:W3CDTF">2026-02-05T07:57:00Z</dcterms:modified>
</cp:coreProperties>
</file>